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NI WAYAN MARIATI</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2023)</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5102086609680001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NI WAYAN MARIATI</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5102086609680001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47.440.929.9.908.000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Perempuan</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JEGU/26 September 1968</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HINDU</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DESA JEGU, KECAMATAN  PENEBEL, TABANAN, PENEBEL, TABANAN, BALI</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081338125729</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niwayanmariati77@gmail.com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186859</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TABANAN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KEPALA DINAS - DINAS PENGENDALIAN PENDUDUK DAN KELUARGA BERENCANA - DINAS PENGENDALIAN PENDUDUK DAN KELUARGA BERENCANA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2023</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17 Januari 2024</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Diumumkan Lengkap</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Drs. I WAYAN TEJA NURJAYA</w:t>
            </w:r>
          </w:p>
        </w:tc>
        <w:tc>
          <w:tcPr>
            <w:tcW w:w="1959" w:type="dxa"/>
            <w:tcBorders>
              <w:top w:val="double" w:sz="12" w:space="0" w:color="auto"/>
            </w:tcBorders>
          </w:tcPr>
          <w:p w:rsidR="00246808" w:rsidRPr="00935947" w:rsidRDefault="00246808" w:rsidP="0038393B">
            <w:pPr>
              <w:pStyle w:val="ListParagraph"/>
              <w:ind w:left="0"/>
            </w:pPr>
            <w:r>
              <w:t>SUAMI</w:t>
            </w:r>
          </w:p>
        </w:tc>
        <w:tc>
          <w:tcPr>
            <w:tcW w:w="3416" w:type="dxa"/>
            <w:tcBorders>
              <w:top w:val="double" w:sz="12" w:space="0" w:color="auto"/>
            </w:tcBorders>
          </w:tcPr>
          <w:p w:rsidR="00246808" w:rsidRPr="00935947" w:rsidRDefault="00246808" w:rsidP="0038393B">
            <w:pPr>
              <w:pStyle w:val="ListParagraph"/>
              <w:ind w:left="0"/>
            </w:pPr>
            <w:r>
              <w:t>NYELEKET , 18 Maret 1965 / LAKI-LAKI</w:t>
            </w:r>
          </w:p>
        </w:tc>
        <w:tc>
          <w:tcPr>
            <w:tcW w:w="2232" w:type="dxa"/>
            <w:tcBorders>
              <w:top w:val="double" w:sz="12" w:space="0" w:color="auto"/>
            </w:tcBorders>
          </w:tcPr>
          <w:p w:rsidR="00246808" w:rsidRPr="00926FED" w:rsidRDefault="00246808" w:rsidP="0038393B">
            <w:pPr>
              <w:pStyle w:val="ListParagraph"/>
              <w:ind w:left="0"/>
            </w:pPr>
            <w:r>
              <w:t>PNS / GURU</w:t>
            </w:r>
          </w:p>
        </w:tc>
        <w:tc>
          <w:tcPr>
            <w:tcW w:w="4520" w:type="dxa"/>
            <w:tcBorders>
              <w:top w:val="double" w:sz="12" w:space="0" w:color="auto"/>
            </w:tcBorders>
          </w:tcPr>
          <w:p w:rsidR="00246808" w:rsidRPr="00926FED" w:rsidRDefault="00246808" w:rsidP="0038393B">
            <w:pPr>
              <w:pStyle w:val="ListParagraph"/>
              <w:ind w:left="0"/>
            </w:pPr>
            <w:r>
              <w:t>KS. TUBUN X NO. 26 A, Kelurahan DAJAN PEKEN, Kecamatan TABANAN, Kabupaten/Kota TABANAN, Provinsi BALI</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NI PUTU INDIRA ANGGITA KURNIA TEJA</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DENPASAR , 5 November 1998 / PEREMPUAN</w:t>
            </w:r>
          </w:p>
        </w:tc>
        <w:tc>
          <w:tcPr>
            <w:tcW w:w="2232" w:type="dxa"/>
            <w:tcBorders>
              <w:top w:val="double" w:sz="12" w:space="0" w:color="auto"/>
            </w:tcBorders>
          </w:tcPr>
          <w:p w:rsidR="00246808" w:rsidRPr="00926FED" w:rsidRDefault="00246808" w:rsidP="0038393B">
            <w:pPr>
              <w:pStyle w:val="ListParagraph"/>
              <w:ind w:left="0"/>
            </w:pPr>
            <w:r>
              <w:t>WIRAUSAHA</w:t>
            </w:r>
          </w:p>
        </w:tc>
        <w:tc>
          <w:tcPr>
            <w:tcW w:w="4520" w:type="dxa"/>
            <w:tcBorders>
              <w:top w:val="double" w:sz="12" w:space="0" w:color="auto"/>
            </w:tcBorders>
          </w:tcPr>
          <w:p w:rsidR="00246808" w:rsidRPr="00926FED" w:rsidRDefault="00246808" w:rsidP="0038393B">
            <w:pPr>
              <w:pStyle w:val="ListParagraph"/>
              <w:ind w:left="0"/>
            </w:pPr>
            <w:r>
              <w:t>KS. TUBUN X NO. 26 A, Kelurahan DAJAN PEKEN, Kecamatan TABANAN, Kabupaten/Kota TABANAN, Provinsi BALI</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NI MADE WIKA PRADNYASARI</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TABANAN , 13 Oktober 2004 / PEREMPUAN</w:t>
            </w:r>
          </w:p>
        </w:tc>
        <w:tc>
          <w:tcPr>
            <w:tcW w:w="2232" w:type="dxa"/>
            <w:tcBorders>
              <w:top w:val="double" w:sz="12" w:space="0" w:color="auto"/>
            </w:tcBorders>
          </w:tcPr>
          <w:p w:rsidR="00246808" w:rsidRPr="00926FED" w:rsidRDefault="00246808" w:rsidP="0038393B">
            <w:pPr>
              <w:pStyle w:val="ListParagraph"/>
              <w:ind w:left="0"/>
            </w:pPr>
            <w:r>
              <w:t>MAHASISWA</w:t>
            </w:r>
          </w:p>
        </w:tc>
        <w:tc>
          <w:tcPr>
            <w:tcW w:w="4520" w:type="dxa"/>
            <w:tcBorders>
              <w:top w:val="double" w:sz="12" w:space="0" w:color="auto"/>
            </w:tcBorders>
          </w:tcPr>
          <w:p w:rsidR="00246808" w:rsidRPr="00926FED" w:rsidRDefault="00246808" w:rsidP="0038393B">
            <w:pPr>
              <w:pStyle w:val="ListParagraph"/>
              <w:ind w:left="0"/>
            </w:pPr>
            <w:r>
              <w:t>KS. TUBUN X NO. 26 A, Kelurahan DAJAN PEKEN, Kecamatan TABANAN, Kabupaten/Kota TABANAN, Provinsi BALI</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KEPALA DINAS </w:t>
            </w:r>
          </w:p>
        </w:tc>
        <w:tc>
          <w:tcPr>
            <w:tcW w:w="3455" w:type="dxa"/>
            <w:tcBorders>
              <w:top w:val="double" w:sz="12" w:space="0" w:color="auto"/>
            </w:tcBorders>
          </w:tcPr>
          <w:p w:rsidR="00246808" w:rsidRPr="00AC1554" w:rsidRDefault="00246808" w:rsidP="0038393B">
            <w:pPr>
              <w:pStyle w:val="ListParagraph"/>
              <w:ind w:left="0"/>
            </w:pPr>
            <w:r>
              <w:t>PEMERINTAH KABUPATEN TABANAN</w:t>
            </w:r>
          </w:p>
        </w:tc>
        <w:tc>
          <w:tcPr>
            <w:tcW w:w="3686" w:type="dxa"/>
            <w:tcBorders>
              <w:top w:val="double" w:sz="12" w:space="0" w:color="auto"/>
            </w:tcBorders>
          </w:tcPr>
          <w:p w:rsidR="00246808" w:rsidRPr="00174823" w:rsidRDefault="00246808" w:rsidP="0038393B">
            <w:pPr>
              <w:pStyle w:val="ListParagraph"/>
              <w:ind w:left="0"/>
            </w:pPr>
            <w:r>
              <w:t>DINAS PENGENDALIAN PENDUDUK DAN KELUARGA BERENCANA</w:t>
            </w:r>
          </w:p>
        </w:tc>
        <w:tc>
          <w:tcPr>
            <w:tcW w:w="3622" w:type="dxa"/>
            <w:tcBorders>
              <w:top w:val="double" w:sz="12" w:space="0" w:color="auto"/>
            </w:tcBorders>
          </w:tcPr>
          <w:p w:rsidR="00246808" w:rsidRPr="00DF2C40" w:rsidRDefault="00246808" w:rsidP="0038393B">
            <w:pPr>
              <w:pStyle w:val="ListParagraph"/>
              <w:ind w:left="0"/>
            </w:pPr>
            <w:r>
              <w:t>DINAS PENGENDALIAN PENDUDUK DAN KELUARGA BERENCANA</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KS TUBUN GANG VIII NO 9 </w:t>
            </w:r>
          </w:p>
          <w:p w:rsidR="00246808" w:rsidRPr="00D8368B" w:rsidRDefault="00246808" w:rsidP="0038393B">
            <w:pPr>
              <w:pStyle w:val="ListParagraph"/>
              <w:ind w:left="0"/>
            </w:pPr>
            <w:r>
              <w:rPr>
                <w:lang w:val="id-ID"/>
              </w:rPr>
              <w:t>Kel. / Desa </w:t>
            </w:r>
            <w:r>
              <w:rPr>
                <w:lang w:val="id-ID"/>
              </w:rPr>
              <w:tab/>
              <w:t xml:space="preserve">: </w:t>
            </w:r>
            <w:r>
              <w:t>DELOD PEKEN </w:t>
            </w:r>
          </w:p>
          <w:p w:rsidR="00246808" w:rsidRPr="00D8368B" w:rsidRDefault="00246808" w:rsidP="0038393B">
            <w:pPr>
              <w:pStyle w:val="ListParagraph"/>
              <w:ind w:left="0"/>
            </w:pPr>
            <w:r>
              <w:rPr>
                <w:lang w:val="id-ID"/>
              </w:rPr>
              <w:t>Kecamatan </w:t>
            </w:r>
            <w:r>
              <w:rPr>
                <w:lang w:val="id-ID"/>
              </w:rPr>
              <w:tab/>
              <w:t xml:space="preserve">: </w:t>
            </w:r>
            <w:r>
              <w:t>TABANAN </w:t>
            </w:r>
          </w:p>
          <w:p w:rsidR="00246808" w:rsidRPr="00D8368B" w:rsidRDefault="00246808" w:rsidP="0038393B">
            <w:pPr>
              <w:pStyle w:val="ListParagraph"/>
              <w:ind w:left="0"/>
            </w:pPr>
            <w:r>
              <w:rPr>
                <w:lang w:val="id-ID"/>
              </w:rPr>
              <w:t>Kab. / Kota </w:t>
            </w:r>
            <w:r>
              <w:rPr>
                <w:lang w:val="id-ID"/>
              </w:rPr>
              <w:tab/>
              <w:t xml:space="preserve">: </w:t>
            </w:r>
            <w:r>
              <w:t>TABANAN </w:t>
            </w:r>
          </w:p>
          <w:p w:rsidR="00246808" w:rsidRPr="00D8368B" w:rsidRDefault="00246808" w:rsidP="0038393B">
            <w:pPr>
              <w:pStyle w:val="ListParagraph"/>
              <w:ind w:left="0"/>
            </w:pPr>
            <w:r>
              <w:rPr>
                <w:lang w:val="id-ID"/>
              </w:rPr>
              <w:t>Prov. / Negara </w:t>
            </w:r>
            <w:r>
              <w:rPr>
                <w:lang w:val="id-ID"/>
              </w:rPr>
              <w:tab/>
              <w:t xml:space="preserve">: </w:t>
            </w:r>
            <w:r>
              <w:t>BALI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300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115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22.02.08.05.1.00323 </w:t>
            </w:r>
          </w:p>
          <w:p w:rsidR="00246808" w:rsidRPr="003D156C" w:rsidRDefault="00246808" w:rsidP="0038393B">
            <w:pPr>
              <w:pStyle w:val="ListParagraph"/>
              <w:ind w:left="0"/>
            </w:pPr>
            <w:r>
              <w:rPr>
                <w:lang w:val="id-ID"/>
              </w:rPr>
              <w:t xml:space="preserve">Atas Nama: </w:t>
            </w:r>
            <w:r>
              <w:t>PASANGAN/ANAK (Drs. I WAYAN TEJA NURJAYA)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2020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420.000.000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430.000.000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DAUH PEKEN TABANAN </w:t>
            </w:r>
          </w:p>
          <w:p w:rsidR="00246808" w:rsidRPr="00D8368B" w:rsidRDefault="00246808" w:rsidP="0038393B">
            <w:pPr>
              <w:pStyle w:val="ListParagraph"/>
              <w:ind w:left="0"/>
            </w:pPr>
            <w:r>
              <w:rPr>
                <w:lang w:val="id-ID"/>
              </w:rPr>
              <w:t>Kel. / Desa </w:t>
            </w:r>
            <w:r>
              <w:rPr>
                <w:lang w:val="id-ID"/>
              </w:rPr>
              <w:tab/>
              <w:t xml:space="preserve">: </w:t>
            </w:r>
            <w:r>
              <w:t>DAUH PEKEN </w:t>
            </w:r>
          </w:p>
          <w:p w:rsidR="00246808" w:rsidRPr="00D8368B" w:rsidRDefault="00246808" w:rsidP="0038393B">
            <w:pPr>
              <w:pStyle w:val="ListParagraph"/>
              <w:ind w:left="0"/>
            </w:pPr>
            <w:r>
              <w:rPr>
                <w:lang w:val="id-ID"/>
              </w:rPr>
              <w:t>Kecamatan </w:t>
            </w:r>
            <w:r>
              <w:rPr>
                <w:lang w:val="id-ID"/>
              </w:rPr>
              <w:tab/>
              <w:t xml:space="preserve">: </w:t>
            </w:r>
            <w:r>
              <w:t>TABANAN </w:t>
            </w:r>
          </w:p>
          <w:p w:rsidR="00246808" w:rsidRPr="00D8368B" w:rsidRDefault="00246808" w:rsidP="0038393B">
            <w:pPr>
              <w:pStyle w:val="ListParagraph"/>
              <w:ind w:left="0"/>
            </w:pPr>
            <w:r>
              <w:rPr>
                <w:lang w:val="id-ID"/>
              </w:rPr>
              <w:t>Kab. / Kota </w:t>
            </w:r>
            <w:r>
              <w:rPr>
                <w:lang w:val="id-ID"/>
              </w:rPr>
              <w:tab/>
              <w:t xml:space="preserve">: </w:t>
            </w:r>
            <w:r>
              <w:t>TABANAN </w:t>
            </w:r>
          </w:p>
          <w:p w:rsidR="00246808" w:rsidRPr="00D8368B" w:rsidRDefault="00246808" w:rsidP="0038393B">
            <w:pPr>
              <w:pStyle w:val="ListParagraph"/>
              <w:ind w:left="0"/>
            </w:pPr>
            <w:r>
              <w:rPr>
                <w:lang w:val="id-ID"/>
              </w:rPr>
              <w:t>Prov. / Negara </w:t>
            </w:r>
            <w:r>
              <w:rPr>
                <w:lang w:val="id-ID"/>
              </w:rPr>
              <w:tab/>
              <w:t xml:space="preserve">: </w:t>
            </w:r>
            <w:r>
              <w:t>BALI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64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50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22.02.08.04.1.07146 </w:t>
            </w:r>
          </w:p>
          <w:p w:rsidR="00246808" w:rsidRPr="003D156C" w:rsidRDefault="00246808" w:rsidP="0038393B">
            <w:pPr>
              <w:pStyle w:val="ListParagraph"/>
              <w:ind w:left="0"/>
            </w:pPr>
            <w:r>
              <w:rPr>
                <w:lang w:val="id-ID"/>
              </w:rPr>
              <w:t xml:space="preserve">Atas Nama: </w:t>
            </w:r>
            <w:r>
              <w:t>PASANGAN/ANAK (Drs. I WAYAN TEJA NURJAYA)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2018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200.000.000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200.000.000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JEGU </w:t>
            </w:r>
          </w:p>
          <w:p w:rsidR="00246808" w:rsidRPr="00D8368B" w:rsidRDefault="00246808" w:rsidP="0038393B">
            <w:pPr>
              <w:pStyle w:val="ListParagraph"/>
              <w:ind w:left="0"/>
            </w:pPr>
            <w:r>
              <w:rPr>
                <w:lang w:val="id-ID"/>
              </w:rPr>
              <w:t>Kel. / Desa </w:t>
            </w:r>
            <w:r>
              <w:rPr>
                <w:lang w:val="id-ID"/>
              </w:rPr>
              <w:tab/>
              <w:t xml:space="preserve">: </w:t>
            </w:r>
            <w:r>
              <w:t>JEGU </w:t>
            </w:r>
          </w:p>
          <w:p w:rsidR="00246808" w:rsidRPr="00D8368B" w:rsidRDefault="00246808" w:rsidP="0038393B">
            <w:pPr>
              <w:pStyle w:val="ListParagraph"/>
              <w:ind w:left="0"/>
            </w:pPr>
            <w:r>
              <w:rPr>
                <w:lang w:val="id-ID"/>
              </w:rPr>
              <w:t>Kecamatan </w:t>
            </w:r>
            <w:r>
              <w:rPr>
                <w:lang w:val="id-ID"/>
              </w:rPr>
              <w:tab/>
              <w:t xml:space="preserve">: </w:t>
            </w:r>
            <w:r>
              <w:t>PENEBEL </w:t>
            </w:r>
          </w:p>
          <w:p w:rsidR="00246808" w:rsidRPr="00D8368B" w:rsidRDefault="00246808" w:rsidP="0038393B">
            <w:pPr>
              <w:pStyle w:val="ListParagraph"/>
              <w:ind w:left="0"/>
            </w:pPr>
            <w:r>
              <w:rPr>
                <w:lang w:val="id-ID"/>
              </w:rPr>
              <w:t>Kab. / Kota </w:t>
            </w:r>
            <w:r>
              <w:rPr>
                <w:lang w:val="id-ID"/>
              </w:rPr>
              <w:tab/>
              <w:t xml:space="preserve">: </w:t>
            </w:r>
            <w:r>
              <w:t>TABANAN </w:t>
            </w:r>
          </w:p>
          <w:p w:rsidR="00246808" w:rsidRPr="00D8368B" w:rsidRDefault="00246808" w:rsidP="0038393B">
            <w:pPr>
              <w:pStyle w:val="ListParagraph"/>
              <w:ind w:left="0"/>
            </w:pPr>
            <w:r>
              <w:rPr>
                <w:lang w:val="id-ID"/>
              </w:rPr>
              <w:t>Prov. / Negara </w:t>
            </w:r>
            <w:r>
              <w:rPr>
                <w:lang w:val="id-ID"/>
              </w:rPr>
              <w:tab/>
              <w:t xml:space="preserve">: </w:t>
            </w:r>
            <w:r>
              <w:t>BALI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2.450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22.02.05.1.4.1.00465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2008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75.000.000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MUDING INDAH RT.  RW.  Kode Pos. </w:t>
            </w:r>
          </w:p>
          <w:p w:rsidR="00246808" w:rsidRPr="00D8368B" w:rsidRDefault="00246808" w:rsidP="0038393B">
            <w:pPr>
              <w:pStyle w:val="ListParagraph"/>
              <w:ind w:left="0"/>
            </w:pPr>
            <w:r>
              <w:rPr>
                <w:lang w:val="id-ID"/>
              </w:rPr>
              <w:t>Kel. / Desa </w:t>
            </w:r>
            <w:r>
              <w:rPr>
                <w:lang w:val="id-ID"/>
              </w:rPr>
              <w:tab/>
              <w:t xml:space="preserve">: </w:t>
            </w:r>
            <w:r>
              <w:t>KEROBOKAN </w:t>
            </w:r>
          </w:p>
          <w:p w:rsidR="00246808" w:rsidRPr="00D8368B" w:rsidRDefault="00246808" w:rsidP="0038393B">
            <w:pPr>
              <w:pStyle w:val="ListParagraph"/>
              <w:ind w:left="0"/>
            </w:pPr>
            <w:r>
              <w:rPr>
                <w:lang w:val="id-ID"/>
              </w:rPr>
              <w:t>Kecamatan </w:t>
            </w:r>
            <w:r>
              <w:rPr>
                <w:lang w:val="id-ID"/>
              </w:rPr>
              <w:tab/>
              <w:t xml:space="preserve">: </w:t>
            </w:r>
            <w:r>
              <w:t>KUTA UTARA </w:t>
            </w:r>
          </w:p>
          <w:p w:rsidR="00246808" w:rsidRPr="00D8368B" w:rsidRDefault="00246808" w:rsidP="0038393B">
            <w:pPr>
              <w:pStyle w:val="ListParagraph"/>
              <w:ind w:left="0"/>
            </w:pPr>
            <w:r>
              <w:rPr>
                <w:lang w:val="id-ID"/>
              </w:rPr>
              <w:t>Kab. / Kota </w:t>
            </w:r>
            <w:r>
              <w:rPr>
                <w:lang w:val="id-ID"/>
              </w:rPr>
              <w:tab/>
              <w:t xml:space="preserve">: </w:t>
            </w:r>
            <w:r>
              <w:t>BADUNG </w:t>
            </w:r>
          </w:p>
          <w:p w:rsidR="00246808" w:rsidRPr="00D8368B" w:rsidRDefault="00246808" w:rsidP="0038393B">
            <w:pPr>
              <w:pStyle w:val="ListParagraph"/>
              <w:ind w:left="0"/>
            </w:pPr>
            <w:r>
              <w:rPr>
                <w:lang w:val="id-ID"/>
              </w:rPr>
              <w:t>Prov. / Negara </w:t>
            </w:r>
            <w:r>
              <w:rPr>
                <w:lang w:val="id-ID"/>
              </w:rPr>
              <w:tab/>
              <w:t xml:space="preserve">: </w:t>
            </w:r>
            <w:r>
              <w:t>BALI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150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200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22.03.04.03.1.05833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2003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525.000.000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5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KS. TUBUN X 26 A RT.  RW.  Kode Pos. </w:t>
            </w:r>
          </w:p>
          <w:p w:rsidR="00246808" w:rsidRPr="00D8368B" w:rsidRDefault="00246808" w:rsidP="0038393B">
            <w:pPr>
              <w:pStyle w:val="ListParagraph"/>
              <w:ind w:left="0"/>
            </w:pPr>
            <w:r>
              <w:rPr>
                <w:lang w:val="id-ID"/>
              </w:rPr>
              <w:t>Kel. / Desa </w:t>
            </w:r>
            <w:r>
              <w:rPr>
                <w:lang w:val="id-ID"/>
              </w:rPr>
              <w:tab/>
              <w:t xml:space="preserve">: </w:t>
            </w:r>
            <w:r>
              <w:t>DAJAN PEKEN </w:t>
            </w:r>
          </w:p>
          <w:p w:rsidR="00246808" w:rsidRPr="00D8368B" w:rsidRDefault="00246808" w:rsidP="0038393B">
            <w:pPr>
              <w:pStyle w:val="ListParagraph"/>
              <w:ind w:left="0"/>
            </w:pPr>
            <w:r>
              <w:rPr>
                <w:lang w:val="id-ID"/>
              </w:rPr>
              <w:t>Kecamatan </w:t>
            </w:r>
            <w:r>
              <w:rPr>
                <w:lang w:val="id-ID"/>
              </w:rPr>
              <w:tab/>
              <w:t xml:space="preserve">: </w:t>
            </w:r>
            <w:r>
              <w:t>TABANAN </w:t>
            </w:r>
          </w:p>
          <w:p w:rsidR="00246808" w:rsidRPr="00D8368B" w:rsidRDefault="00246808" w:rsidP="0038393B">
            <w:pPr>
              <w:pStyle w:val="ListParagraph"/>
              <w:ind w:left="0"/>
            </w:pPr>
            <w:r>
              <w:rPr>
                <w:lang w:val="id-ID"/>
              </w:rPr>
              <w:t>Kab. / Kota </w:t>
            </w:r>
            <w:r>
              <w:rPr>
                <w:lang w:val="id-ID"/>
              </w:rPr>
              <w:tab/>
              <w:t xml:space="preserve">: </w:t>
            </w:r>
            <w:r>
              <w:t>TABANAN </w:t>
            </w:r>
          </w:p>
          <w:p w:rsidR="00246808" w:rsidRPr="00D8368B" w:rsidRDefault="00246808" w:rsidP="0038393B">
            <w:pPr>
              <w:pStyle w:val="ListParagraph"/>
              <w:ind w:left="0"/>
            </w:pPr>
            <w:r>
              <w:rPr>
                <w:lang w:val="id-ID"/>
              </w:rPr>
              <w:t>Prov. / Negara </w:t>
            </w:r>
            <w:r>
              <w:rPr>
                <w:lang w:val="id-ID"/>
              </w:rPr>
              <w:tab/>
              <w:t xml:space="preserve">: </w:t>
            </w:r>
            <w:r>
              <w:t>BALI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120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2009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450.000.000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1.680.000.000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PIAGGIO </w:t>
            </w:r>
          </w:p>
          <w:p w:rsidR="00246808" w:rsidRPr="0014742E" w:rsidRDefault="00246808" w:rsidP="0038393B">
            <w:pPr>
              <w:pStyle w:val="ListParagraph"/>
              <w:ind w:left="0"/>
            </w:pPr>
            <w:r>
              <w:rPr>
                <w:lang w:val="id-ID"/>
              </w:rPr>
              <w:t xml:space="preserve">Model : </w:t>
            </w:r>
            <w:r>
              <w:t>VESPALXIGET1253V </w:t>
            </w:r>
          </w:p>
          <w:p w:rsidR="00246808" w:rsidRPr="0014742E" w:rsidRDefault="00246808" w:rsidP="0038393B">
            <w:pPr>
              <w:pStyle w:val="ListParagraph"/>
              <w:ind w:left="0"/>
            </w:pPr>
            <w:r>
              <w:rPr>
                <w:lang w:val="id-ID"/>
              </w:rPr>
              <w:t xml:space="preserve">Tahun Pembuatan : </w:t>
            </w:r>
            <w:r>
              <w:t>2017 </w:t>
            </w:r>
          </w:p>
          <w:p w:rsidR="00246808" w:rsidRPr="00DB454A" w:rsidRDefault="00246808" w:rsidP="0038393B">
            <w:pPr>
              <w:pStyle w:val="ListParagraph"/>
              <w:ind w:left="0"/>
            </w:pPr>
            <w:r>
              <w:rPr>
                <w:lang w:val="id-ID"/>
              </w:rPr>
              <w:t xml:space="preserve">No. Pol. / Registrasi : </w:t>
            </w:r>
            <w:r>
              <w:t>DK4615GX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20.700.000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17.000.000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17.000.000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TV 39 INCI </w:t>
            </w:r>
          </w:p>
          <w:p w:rsidR="00246808" w:rsidRPr="003D156C" w:rsidRDefault="00246808" w:rsidP="0038393B">
            <w:pPr>
              <w:pStyle w:val="ListParagraph"/>
              <w:ind w:left="0"/>
            </w:pPr>
            <w:r>
              <w:rPr>
                <w:lang w:val="id-ID"/>
              </w:rPr>
              <w:t xml:space="preserve">Tahun Perolehan: </w:t>
            </w:r>
            <w:r>
              <w:t>2023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4.300.000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hp </w:t>
            </w:r>
          </w:p>
          <w:p w:rsidR="00246808" w:rsidRPr="003D156C" w:rsidRDefault="00246808" w:rsidP="0038393B">
            <w:pPr>
              <w:pStyle w:val="ListParagraph"/>
              <w:ind w:left="0"/>
            </w:pPr>
            <w:r>
              <w:rPr>
                <w:lang w:val="id-ID"/>
              </w:rPr>
              <w:t xml:space="preserve">Tahun Perolehan: </w:t>
            </w:r>
            <w:r>
              <w:t>2021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kulkas </w:t>
            </w:r>
          </w:p>
          <w:p w:rsidR="00246808" w:rsidRPr="003D156C" w:rsidRDefault="00246808" w:rsidP="0038393B">
            <w:pPr>
              <w:pStyle w:val="ListParagraph"/>
              <w:ind w:left="0"/>
            </w:pPr>
            <w:r>
              <w:rPr>
                <w:lang w:val="id-ID"/>
              </w:rPr>
              <w:t xml:space="preserve">Tahun Perolehan: </w:t>
            </w:r>
            <w:r>
              <w:t>2017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800.000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750.000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6.550.000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BCA TABANAN </w:t>
            </w:r>
          </w:p>
        </w:tc>
        <w:tc>
          <w:tcPr>
            <w:tcW w:w="1216" w:type="pct"/>
            <w:tcBorders>
              <w:top w:val="double" w:sz="12" w:space="0" w:color="auto"/>
              <w:bottom w:val="double" w:sz="12" w:space="0" w:color="auto"/>
            </w:tcBorders>
          </w:tcPr>
          <w:p w:rsidR="0096121E" w:rsidRDefault="0096121E" w:rsidP="0096121E">
            <w:pPr>
              <w:pStyle w:val="ListParagraph"/>
              <w:ind w:left="0"/>
            </w:pPr>
            <w:r>
              <w:t>Nomor : 1420336892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75.608.239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2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BPD </w:t>
            </w:r>
          </w:p>
        </w:tc>
        <w:tc>
          <w:tcPr>
            <w:tcW w:w="1216" w:type="pct"/>
            <w:tcBorders>
              <w:top w:val="double" w:sz="12" w:space="0" w:color="auto"/>
              <w:bottom w:val="double" w:sz="12" w:space="0" w:color="auto"/>
            </w:tcBorders>
          </w:tcPr>
          <w:p w:rsidR="0096121E" w:rsidRDefault="0096121E" w:rsidP="0096121E">
            <w:pPr>
              <w:pStyle w:val="ListParagraph"/>
              <w:ind w:left="0"/>
            </w:pPr>
            <w:r>
              <w:t>Nomor : 02402.22.03608-8 </w:t>
            </w:r>
          </w:p>
          <w:p w:rsidR="0096121E" w:rsidRDefault="0096121E" w:rsidP="0096121E">
            <w:pPr>
              <w:pStyle w:val="ListParagraph"/>
              <w:ind w:left="0"/>
            </w:pPr>
            <w:r>
              <w:t>Atas Nama : PASANGAN/ANAK (Drs. I WAYAN TEJA NURJAYA)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46.476.283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3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BPD BALI </w:t>
            </w:r>
          </w:p>
        </w:tc>
        <w:tc>
          <w:tcPr>
            <w:tcW w:w="1216" w:type="pct"/>
            <w:tcBorders>
              <w:top w:val="double" w:sz="12" w:space="0" w:color="auto"/>
              <w:bottom w:val="double" w:sz="12" w:space="0" w:color="auto"/>
            </w:tcBorders>
          </w:tcPr>
          <w:p w:rsidR="0096121E" w:rsidRDefault="0096121E" w:rsidP="0096121E">
            <w:pPr>
              <w:pStyle w:val="ListParagraph"/>
              <w:ind w:left="0"/>
            </w:pPr>
            <w:r>
              <w:t>Nomor : 012021504762-9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152.083.483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274.168.005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306.000.000 </w:t>
            </w:r>
          </w:p>
        </w:tc>
        <w:tc>
          <w:tcPr>
            <w:tcW w:w="1365" w:type="pct"/>
            <w:tcBorders>
              <w:top w:val="double" w:sz="12" w:space="0" w:color="auto"/>
            </w:tcBorders>
          </w:tcPr>
          <w:p w:rsidR="00B56D76" w:rsidRPr="005609C7" w:rsidRDefault="00B56D76" w:rsidP="00B56D76">
            <w:pPr>
              <w:pStyle w:val="ListParagraph"/>
              <w:ind w:left="0"/>
            </w:pPr>
            <w:r>
              <w:t>Rp. 106.730.000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6.500.000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40.000.000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312.500.000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146.730.000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148.000.000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13.500.000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5.400.000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16.000.000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182.900.000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B56D76" w:rsidRPr="0088253E" w:rsidTr="0088253E">
        <w:trPr>
          <w:trHeight w:val="537"/>
        </w:trPr>
        <w:tc>
          <w:tcPr>
            <w:tcW w:w="329" w:type="pct"/>
            <w:tcBorders>
              <w:top w:val="double" w:sz="12" w:space="0" w:color="auto"/>
            </w:tcBorders>
          </w:tcPr>
          <w:p w:rsidR="00B56D76" w:rsidRPr="006A0D67" w:rsidRDefault="00B56D76" w:rsidP="00B56D76">
            <w:pPr>
              <w:pStyle w:val="ListParagraph"/>
              <w:ind w:left="0"/>
              <w:jc w:val="center"/>
            </w:pPr>
            <w:r>
              <w:t>1 </w:t>
            </w:r>
          </w:p>
        </w:tc>
        <w:tc>
          <w:tcPr>
            <w:tcW w:w="1498" w:type="pct"/>
            <w:tcBorders>
              <w:top w:val="double" w:sz="12" w:space="0" w:color="auto"/>
            </w:tcBorders>
          </w:tcPr>
          <w:p w:rsidR="00B56D76" w:rsidRDefault="00B56D76" w:rsidP="00B56D76">
            <w:pPr>
              <w:pStyle w:val="ListParagraph"/>
              <w:ind w:left="0"/>
            </w:pPr>
            <w:r>
              <w:t>Jenis : MOBIL DINAS </w:t>
            </w:r>
          </w:p>
          <w:p w:rsidR="00B56D76" w:rsidRPr="0008004D" w:rsidRDefault="00B56D76" w:rsidP="00B56D76">
            <w:pPr>
              <w:pStyle w:val="ListParagraph"/>
              <w:ind w:left="0"/>
            </w:pPr>
            <w:r>
              <w:t>Keterangan : KIJANG INOVA G </w:t>
            </w:r>
          </w:p>
        </w:tc>
        <w:tc>
          <w:tcPr>
            <w:tcW w:w="1620" w:type="pct"/>
            <w:tcBorders>
              <w:top w:val="double" w:sz="12" w:space="0" w:color="auto"/>
            </w:tcBorders>
          </w:tcPr>
          <w:p w:rsidR="00B56D76" w:rsidRPr="00C83E31" w:rsidRDefault="00B56D76" w:rsidP="00B56D76">
            <w:pPr>
              <w:pStyle w:val="ListParagraph"/>
              <w:ind w:left="0"/>
            </w:pPr>
            <w:r>
              <w:t>pemkab tabanan </w:t>
            </w:r>
          </w:p>
        </w:tc>
        <w:tc>
          <w:tcPr>
            <w:tcW w:w="1553" w:type="pct"/>
            <w:tcBorders>
              <w:top w:val="double" w:sz="12" w:space="0" w:color="auto"/>
            </w:tcBorders>
          </w:tcPr>
          <w:p w:rsidR="00B56D76" w:rsidRPr="0049016F" w:rsidRDefault="00B56D76" w:rsidP="00B56D76">
            <w:pPr>
              <w:pStyle w:val="ListParagraph"/>
              <w:ind w:left="0"/>
            </w:pPr>
            <w:r>
              <w:t>KIJANG INOVA G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1.977.718.005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0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1.977.718.005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27/12/2024</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2023</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2023</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